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KUPINSKY STUART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86.52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60,971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sale of shares effected pursuant to a Rule 10b5-1 trading plan adopted by the reporting person on May 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89593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3193</Characters>
  <CharactersWithSpaces>3714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